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7" w:rsidRPr="00D93475" w:rsidRDefault="002E4D77" w:rsidP="008D3649">
      <w:pPr>
        <w:jc w:val="center"/>
        <w:rPr>
          <w:rFonts w:ascii="Arial" w:hAnsi="Arial" w:cs="Arial"/>
          <w:sz w:val="36"/>
        </w:rPr>
      </w:pPr>
      <w:bookmarkStart w:id="0" w:name="_GoBack"/>
      <w:bookmarkEnd w:id="0"/>
      <w:r w:rsidRPr="00D93475">
        <w:rPr>
          <w:rFonts w:ascii="Arial" w:hAnsi="Arial" w:cs="Arial"/>
          <w:b/>
          <w:sz w:val="36"/>
        </w:rPr>
        <w:t>LEADER</w:t>
      </w:r>
    </w:p>
    <w:p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rsidR="002E4D77" w:rsidRDefault="002E4D77" w:rsidP="002E4D77">
      <w:pPr>
        <w:rPr>
          <w:rFonts w:ascii="Arial" w:hAnsi="Arial" w:cs="Arial"/>
        </w:rPr>
      </w:pPr>
    </w:p>
    <w:p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rsidTr="002E4D77">
        <w:tc>
          <w:tcPr>
            <w:tcW w:w="3825" w:type="dxa"/>
            <w:tcBorders>
              <w:top w:val="single" w:sz="6" w:space="0" w:color="auto"/>
              <w:left w:val="single" w:sz="6" w:space="0" w:color="auto"/>
              <w:bottom w:val="single" w:sz="6" w:space="0" w:color="auto"/>
              <w:right w:val="single" w:sz="6" w:space="0" w:color="auto"/>
            </w:tcBorders>
          </w:tcPr>
          <w:p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tc>
      </w:tr>
    </w:tbl>
    <w:p w:rsidR="008D3649" w:rsidRPr="00D93475" w:rsidRDefault="008D3649"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p w:rsidR="00D439B8" w:rsidRPr="00D93475" w:rsidRDefault="00D439B8" w:rsidP="00D439B8">
      <w:pPr>
        <w:rPr>
          <w:rFonts w:ascii="Arial" w:hAnsi="Arial" w:cs="Arial"/>
        </w:rPr>
      </w:pPr>
      <w:r>
        <w:rPr>
          <w:rFonts w:ascii="Arial" w:hAnsi="Arial" w:cs="Arial"/>
        </w:rPr>
        <w:t>Bezirksregierung Arnsberg</w:t>
      </w:r>
      <w:r>
        <w:rPr>
          <w:rFonts w:ascii="Arial" w:hAnsi="Arial" w:cs="Arial"/>
        </w:rPr>
        <w:br/>
        <w:t>Dezernat 33</w:t>
      </w:r>
    </w:p>
    <w:p w:rsidR="00D439B8" w:rsidRDefault="00D439B8" w:rsidP="00D439B8">
      <w:pPr>
        <w:rPr>
          <w:rFonts w:ascii="Arial" w:hAnsi="Arial" w:cs="Arial"/>
        </w:rPr>
      </w:pPr>
      <w:r>
        <w:rPr>
          <w:rFonts w:ascii="Arial" w:hAnsi="Arial" w:cs="Arial"/>
        </w:rPr>
        <w:t xml:space="preserve">z.H.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439B8" w:rsidRDefault="00D439B8" w:rsidP="00D439B8">
      <w:pPr>
        <w:rPr>
          <w:rFonts w:ascii="Arial" w:hAnsi="Arial" w:cs="Arial"/>
        </w:rPr>
      </w:pPr>
      <w:r>
        <w:rPr>
          <w:rFonts w:ascii="Arial" w:hAnsi="Arial" w:cs="Arial"/>
        </w:rPr>
        <w:fldChar w:fldCharType="begin">
          <w:ffData>
            <w:name w:val="Dropdown1"/>
            <w:enabled/>
            <w:calcOnExit w:val="0"/>
            <w:ddList>
              <w:listEntry w:val="Seibertzstr. 2"/>
              <w:listEntry w:val="Hermelsbacher Weg 15"/>
            </w:ddList>
          </w:ffData>
        </w:fldChar>
      </w:r>
      <w:bookmarkStart w:id="1" w:name="Dropdown1"/>
      <w:r>
        <w:rPr>
          <w:rFonts w:ascii="Arial" w:hAnsi="Arial" w:cs="Arial"/>
        </w:rPr>
        <w:instrText xml:space="preserve"> FORMDROPDOWN </w:instrText>
      </w:r>
      <w:r w:rsidR="000A71EC">
        <w:rPr>
          <w:rFonts w:ascii="Arial" w:hAnsi="Arial" w:cs="Arial"/>
        </w:rPr>
      </w:r>
      <w:r w:rsidR="000A71EC">
        <w:rPr>
          <w:rFonts w:ascii="Arial" w:hAnsi="Arial" w:cs="Arial"/>
        </w:rPr>
        <w:fldChar w:fldCharType="separate"/>
      </w:r>
      <w:r>
        <w:rPr>
          <w:rFonts w:ascii="Arial" w:hAnsi="Arial" w:cs="Arial"/>
        </w:rPr>
        <w:fldChar w:fldCharType="end"/>
      </w:r>
      <w:bookmarkEnd w:id="1"/>
    </w:p>
    <w:p w:rsidR="00D439B8" w:rsidRPr="00D93475" w:rsidRDefault="00D439B8" w:rsidP="00D439B8">
      <w:pPr>
        <w:rPr>
          <w:rFonts w:ascii="Arial" w:hAnsi="Arial" w:cs="Arial"/>
        </w:rPr>
      </w:pPr>
      <w:r>
        <w:rPr>
          <w:rFonts w:ascii="Arial" w:hAnsi="Arial" w:cs="Arial"/>
        </w:rPr>
        <w:fldChar w:fldCharType="begin">
          <w:ffData>
            <w:name w:val="Dropdown2"/>
            <w:enabled/>
            <w:calcOnExit w:val="0"/>
            <w:ddList>
              <w:listEntry w:val="59821 Arnsberg"/>
              <w:listEntry w:val="57072 Siegen"/>
            </w:ddList>
          </w:ffData>
        </w:fldChar>
      </w:r>
      <w:bookmarkStart w:id="2" w:name="Dropdown2"/>
      <w:r>
        <w:rPr>
          <w:rFonts w:ascii="Arial" w:hAnsi="Arial" w:cs="Arial"/>
        </w:rPr>
        <w:instrText xml:space="preserve"> FORMDROPDOWN </w:instrText>
      </w:r>
      <w:r w:rsidR="000A71EC">
        <w:rPr>
          <w:rFonts w:ascii="Arial" w:hAnsi="Arial" w:cs="Arial"/>
        </w:rPr>
      </w:r>
      <w:r w:rsidR="000A71EC">
        <w:rPr>
          <w:rFonts w:ascii="Arial" w:hAnsi="Arial" w:cs="Arial"/>
        </w:rPr>
        <w:fldChar w:fldCharType="separate"/>
      </w:r>
      <w:r>
        <w:rPr>
          <w:rFonts w:ascii="Arial" w:hAnsi="Arial" w:cs="Arial"/>
        </w:rPr>
        <w:fldChar w:fldCharType="end"/>
      </w:r>
      <w:bookmarkEnd w:id="2"/>
    </w:p>
    <w:p w:rsidR="008D3649" w:rsidRDefault="008D3649" w:rsidP="002E4D77">
      <w:pPr>
        <w:rPr>
          <w:rFonts w:ascii="Arial" w:hAnsi="Arial" w:cs="Arial"/>
        </w:rPr>
      </w:pPr>
    </w:p>
    <w:p w:rsidR="00D439B8" w:rsidRDefault="00D439B8" w:rsidP="002E4D77">
      <w:pPr>
        <w:rPr>
          <w:rFonts w:ascii="Arial" w:hAnsi="Arial" w:cs="Arial"/>
        </w:rPr>
      </w:pPr>
    </w:p>
    <w:p w:rsidR="008D3649" w:rsidRPr="00D93475" w:rsidRDefault="008D3649" w:rsidP="002E4D77">
      <w:pPr>
        <w:rPr>
          <w:rFonts w:ascii="Arial" w:hAnsi="Arial" w:cs="Arial"/>
        </w:rPr>
      </w:pPr>
    </w:p>
    <w:p w:rsidR="002E4D77" w:rsidRDefault="002E4D77" w:rsidP="002E4D77">
      <w:pPr>
        <w:rPr>
          <w:rFonts w:ascii="Arial" w:hAnsi="Arial" w:cs="Arial"/>
        </w:rPr>
      </w:pPr>
      <w:r>
        <w:rPr>
          <w:rFonts w:ascii="Arial" w:hAnsi="Arial" w:cs="Arial"/>
        </w:rPr>
        <w:t xml:space="preserve">über </w:t>
      </w:r>
    </w:p>
    <w:p w:rsidR="002E4D77" w:rsidRDefault="002E4D77" w:rsidP="002E4D77">
      <w:pPr>
        <w:rPr>
          <w:rFonts w:ascii="Arial" w:hAnsi="Arial" w:cs="Arial"/>
        </w:rPr>
      </w:pPr>
      <w:r>
        <w:rPr>
          <w:rFonts w:ascii="Arial" w:hAnsi="Arial" w:cs="Arial"/>
        </w:rPr>
        <w:t xml:space="preserve">die Geschäftsstelle der Lokalen Aktionsgruppe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rsidR="002E4D77" w:rsidRPr="00405805" w:rsidRDefault="002E4D77" w:rsidP="002E4D77">
      <w:pPr>
        <w:rPr>
          <w:rFonts w:ascii="Arial" w:hAnsi="Arial" w:cs="Arial"/>
          <w:szCs w:val="24"/>
        </w:rPr>
      </w:pPr>
    </w:p>
    <w:p w:rsidR="002E4D77" w:rsidRPr="00405805" w:rsidRDefault="002E4D77" w:rsidP="00735CF0">
      <w:pPr>
        <w:tabs>
          <w:tab w:val="left" w:pos="2977"/>
        </w:tabs>
        <w:rPr>
          <w:rFonts w:ascii="Arial" w:hAnsi="Arial" w:cs="Arial"/>
          <w:b/>
          <w:szCs w:val="24"/>
        </w:rPr>
      </w:pPr>
      <w:bookmarkStart w:id="3"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3"/>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rsidR="00B043EE" w:rsidRPr="00405805" w:rsidRDefault="00B043EE" w:rsidP="00B043EE">
      <w:pPr>
        <w:tabs>
          <w:tab w:val="left" w:pos="2977"/>
        </w:tabs>
        <w:rPr>
          <w:rFonts w:ascii="Arial" w:hAnsi="Arial" w:cs="Arial"/>
          <w:b/>
          <w:szCs w:val="24"/>
        </w:rPr>
      </w:pPr>
    </w:p>
    <w:p w:rsidR="00B043EE" w:rsidRPr="00405805" w:rsidRDefault="00B043EE" w:rsidP="00B043EE">
      <w:pPr>
        <w:tabs>
          <w:tab w:val="left" w:pos="2977"/>
        </w:tabs>
        <w:rPr>
          <w:rFonts w:ascii="Arial" w:hAnsi="Arial" w:cs="Arial"/>
          <w:b/>
          <w:szCs w:val="24"/>
        </w:rPr>
      </w:pPr>
      <w:bookmarkStart w:id="4" w:name="Text11"/>
      <w:r w:rsidRPr="00405805">
        <w:rPr>
          <w:rFonts w:ascii="Arial" w:hAnsi="Arial" w:cs="Arial"/>
          <w:b/>
          <w:szCs w:val="24"/>
        </w:rPr>
        <w:t>Rechtsform:</w:t>
      </w:r>
      <w:r w:rsidRPr="00405805">
        <w:rPr>
          <w:rFonts w:ascii="Arial" w:hAnsi="Arial" w:cs="Arial"/>
          <w:b/>
          <w:szCs w:val="24"/>
        </w:rPr>
        <w:tab/>
      </w:r>
      <w:bookmarkEnd w:id="4"/>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B043EE" w:rsidRPr="00405805" w:rsidRDefault="00B043EE" w:rsidP="00B043EE">
      <w:pPr>
        <w:tabs>
          <w:tab w:val="left" w:pos="2977"/>
        </w:tabs>
        <w:rPr>
          <w:rFonts w:ascii="Arial" w:hAnsi="Arial" w:cs="Arial"/>
          <w:b/>
          <w:szCs w:val="24"/>
        </w:rPr>
      </w:pPr>
    </w:p>
    <w:p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rsidR="002E4D77" w:rsidRPr="00405805" w:rsidRDefault="002E4D77" w:rsidP="00735CF0">
      <w:pPr>
        <w:tabs>
          <w:tab w:val="left" w:pos="2977"/>
        </w:tabs>
        <w:rPr>
          <w:rFonts w:ascii="Arial" w:hAnsi="Arial" w:cs="Arial"/>
          <w:b/>
          <w:szCs w:val="24"/>
        </w:rPr>
      </w:pPr>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 w:val="left" w:pos="5529"/>
        </w:tabs>
        <w:rPr>
          <w:rFonts w:ascii="Arial" w:hAnsi="Arial" w:cs="Arial"/>
          <w:b/>
          <w:szCs w:val="24"/>
        </w:rPr>
      </w:pPr>
      <w:bookmarkStart w:id="5" w:name="Text5"/>
      <w:r w:rsidRPr="00405805">
        <w:rPr>
          <w:rFonts w:ascii="Arial" w:hAnsi="Arial" w:cs="Arial"/>
          <w:b/>
          <w:szCs w:val="24"/>
        </w:rPr>
        <w:t>Telefon:</w:t>
      </w:r>
      <w:r w:rsidR="002E4D77" w:rsidRPr="00405805">
        <w:rPr>
          <w:rFonts w:ascii="Arial" w:hAnsi="Arial" w:cs="Arial"/>
          <w:b/>
          <w:szCs w:val="24"/>
        </w:rPr>
        <w:tab/>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6" w:name="Text7"/>
      <w:r w:rsidR="00735CF0">
        <w:rPr>
          <w:rFonts w:ascii="Arial" w:hAnsi="Arial" w:cs="Arial"/>
          <w:b/>
          <w:szCs w:val="24"/>
        </w:rPr>
        <w:t xml:space="preserve">  </w:t>
      </w:r>
      <w:bookmarkEnd w:id="6"/>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s>
        <w:rPr>
          <w:rFonts w:ascii="Arial" w:hAnsi="Arial" w:cs="Arial"/>
          <w:szCs w:val="24"/>
        </w:rPr>
      </w:pPr>
      <w:bookmarkStart w:id="7" w:name="Text14"/>
      <w:r w:rsidRPr="00405805">
        <w:rPr>
          <w:rFonts w:ascii="Arial" w:hAnsi="Arial" w:cs="Arial"/>
          <w:b/>
          <w:szCs w:val="24"/>
        </w:rPr>
        <w:t>E-Mail:</w:t>
      </w:r>
      <w:r w:rsidR="002E4D77" w:rsidRPr="00405805">
        <w:rPr>
          <w:rFonts w:ascii="Arial" w:hAnsi="Arial" w:cs="Arial"/>
          <w:b/>
          <w:szCs w:val="24"/>
        </w:rPr>
        <w:tab/>
      </w:r>
      <w:bookmarkEnd w:id="7"/>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2E4D77">
      <w:pPr>
        <w:rPr>
          <w:rFonts w:ascii="Arial" w:hAnsi="Arial" w:cs="Arial"/>
          <w:szCs w:val="24"/>
        </w:rPr>
      </w:pPr>
    </w:p>
    <w:p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b/>
          <w:szCs w:val="24"/>
        </w:rPr>
      </w:pPr>
    </w:p>
    <w:p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Kreis</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Kirche</w:t>
      </w:r>
    </w:p>
    <w:p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D93475">
        <w:rPr>
          <w:rFonts w:ascii="Arial" w:hAnsi="Arial" w:cs="Arial"/>
        </w:rPr>
        <w:fldChar w:fldCharType="end"/>
      </w:r>
      <w:r>
        <w:rPr>
          <w:rFonts w:ascii="Arial" w:hAnsi="Arial" w:cs="Arial"/>
        </w:rPr>
        <w:t xml:space="preserve"> nein</w:t>
      </w:r>
    </w:p>
    <w:p w:rsidR="00915BFC" w:rsidRDefault="00915BFC" w:rsidP="002E4D77">
      <w:pPr>
        <w:rPr>
          <w:rFonts w:ascii="Arial" w:hAnsi="Arial" w:cs="Arial"/>
          <w:szCs w:val="24"/>
        </w:rPr>
      </w:pPr>
    </w:p>
    <w:p w:rsidR="005E4CA9" w:rsidRPr="00E21503" w:rsidRDefault="005E4CA9" w:rsidP="005E4CA9">
      <w:pPr>
        <w:rPr>
          <w:rFonts w:ascii="Arial" w:hAnsi="Arial" w:cs="Arial"/>
        </w:rPr>
      </w:pPr>
      <w:r w:rsidRPr="00E21503">
        <w:rPr>
          <w:rFonts w:ascii="Arial" w:hAnsi="Arial" w:cs="Arial"/>
        </w:rPr>
        <w:t>Ich bin/Wir sind vorsteuerabzugsberechtigt?</w:t>
      </w:r>
    </w:p>
    <w:bookmarkStart w:id="8" w:name="Kontrollkästchen11"/>
    <w:p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E21503">
        <w:rPr>
          <w:rFonts w:ascii="Arial" w:hAnsi="Arial" w:cs="Arial"/>
        </w:rPr>
        <w:fldChar w:fldCharType="end"/>
      </w:r>
      <w:bookmarkEnd w:id="8"/>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9"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E21503">
        <w:rPr>
          <w:rFonts w:ascii="Arial" w:hAnsi="Arial" w:cs="Arial"/>
        </w:rPr>
        <w:fldChar w:fldCharType="end"/>
      </w:r>
      <w:bookmarkEnd w:id="9"/>
      <w:r w:rsidRPr="00E21503">
        <w:rPr>
          <w:rFonts w:ascii="Arial" w:hAnsi="Arial" w:cs="Arial"/>
        </w:rPr>
        <w:t xml:space="preserve">  Nein </w:t>
      </w:r>
      <w:r w:rsidRPr="00E21503">
        <w:rPr>
          <w:rFonts w:ascii="Arial" w:hAnsi="Arial" w:cs="Arial"/>
          <w:sz w:val="20"/>
        </w:rPr>
        <w:t>(Bescheinigung des Finanzamtes ist beigefügt)</w:t>
      </w:r>
    </w:p>
    <w:p w:rsidR="005E4CA9" w:rsidRDefault="005E4CA9" w:rsidP="002E4D77">
      <w:pPr>
        <w:rPr>
          <w:rFonts w:ascii="Arial" w:hAnsi="Arial" w:cs="Arial"/>
          <w:szCs w:val="24"/>
        </w:rPr>
      </w:pPr>
    </w:p>
    <w:p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rsidR="002E4D77"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915BFC"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rsidR="002E4D77" w:rsidRPr="00915BFC" w:rsidRDefault="002E4D77" w:rsidP="002E4D77">
      <w:pPr>
        <w:rPr>
          <w:rFonts w:ascii="Arial" w:hAnsi="Arial" w:cs="Arial"/>
        </w:rPr>
      </w:pPr>
    </w:p>
    <w:p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rsidR="00915BFC" w:rsidRPr="00915BFC" w:rsidRDefault="00915BFC" w:rsidP="00915BFC">
      <w:pPr>
        <w:rPr>
          <w:rFonts w:ascii="Arial" w:hAnsi="Arial" w:cs="Arial"/>
        </w:rPr>
      </w:pPr>
    </w:p>
    <w:p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5C1AFE" w:rsidRPr="00915BFC" w:rsidRDefault="005C1AFE" w:rsidP="002E4D77">
      <w:pPr>
        <w:rPr>
          <w:rFonts w:ascii="Arial" w:hAnsi="Arial" w:cs="Arial"/>
        </w:rPr>
      </w:pPr>
    </w:p>
    <w:p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rsidR="002E4D77" w:rsidRPr="00915BFC" w:rsidRDefault="002E4D77" w:rsidP="002E4D77">
      <w:pPr>
        <w:rPr>
          <w:rFonts w:ascii="Arial" w:hAnsi="Arial" w:cs="Arial"/>
        </w:rPr>
      </w:pPr>
    </w:p>
    <w:p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10" w:name="Kontrollkästchen80"/>
      <w:r w:rsidR="005C1AFE" w:rsidRPr="00915BFC">
        <w:rPr>
          <w:rFonts w:ascii="Arial" w:hAnsi="Arial" w:cs="Arial"/>
          <w:b/>
        </w:rPr>
        <w:instrText xml:space="preserve"> FORMCHECKBOX </w:instrText>
      </w:r>
      <w:r w:rsidR="000A71EC">
        <w:rPr>
          <w:rFonts w:ascii="Arial" w:hAnsi="Arial" w:cs="Arial"/>
          <w:b/>
        </w:rPr>
      </w:r>
      <w:r w:rsidR="000A71EC">
        <w:rPr>
          <w:rFonts w:ascii="Arial" w:hAnsi="Arial" w:cs="Arial"/>
          <w:b/>
        </w:rPr>
        <w:fldChar w:fldCharType="separate"/>
      </w:r>
      <w:r w:rsidR="005C1AFE" w:rsidRPr="00915BFC">
        <w:rPr>
          <w:rFonts w:ascii="Arial" w:hAnsi="Arial" w:cs="Arial"/>
          <w:b/>
        </w:rPr>
        <w:fldChar w:fldCharType="end"/>
      </w:r>
      <w:bookmarkEnd w:id="10"/>
      <w:r w:rsidR="005C1AFE" w:rsidRPr="00915BFC">
        <w:rPr>
          <w:rFonts w:ascii="Arial" w:hAnsi="Arial" w:cs="Arial"/>
          <w:b/>
        </w:rPr>
        <w:tab/>
        <w:t>LAG Management (Ziffer 2.1 der LEADER-Richtlinie)</w:t>
      </w:r>
    </w:p>
    <w:p w:rsidR="005C1AFE" w:rsidRPr="00915BFC" w:rsidRDefault="005C1AFE" w:rsidP="00FB3272">
      <w:pPr>
        <w:tabs>
          <w:tab w:val="left" w:pos="709"/>
        </w:tabs>
        <w:ind w:left="1134" w:hanging="1134"/>
        <w:rPr>
          <w:rFonts w:ascii="Arial" w:hAnsi="Arial" w:cs="Arial"/>
        </w:rPr>
      </w:pPr>
    </w:p>
    <w:p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0A71EC">
        <w:rPr>
          <w:rFonts w:ascii="Arial" w:hAnsi="Arial" w:cs="Arial"/>
          <w:b/>
        </w:rPr>
      </w:r>
      <w:r w:rsidR="000A71E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rsidR="00915BFC" w:rsidRPr="00915BFC" w:rsidRDefault="00915BFC" w:rsidP="00915BFC">
      <w:pPr>
        <w:ind w:left="1560" w:hanging="426"/>
        <w:rPr>
          <w:rFonts w:ascii="Arial" w:hAnsi="Arial" w:cs="Arial"/>
          <w:b/>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0A71EC">
        <w:rPr>
          <w:rFonts w:ascii="Arial" w:hAnsi="Arial" w:cs="Arial"/>
          <w:szCs w:val="24"/>
        </w:rPr>
      </w:r>
      <w:r w:rsidR="000A71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rsidR="00FB3272" w:rsidRPr="00915BFC" w:rsidRDefault="00FB3272" w:rsidP="00FB3272">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0A71EC">
        <w:rPr>
          <w:rFonts w:ascii="Arial" w:hAnsi="Arial" w:cs="Arial"/>
          <w:szCs w:val="24"/>
        </w:rPr>
      </w:r>
      <w:r w:rsidR="000A71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0A71EC">
        <w:rPr>
          <w:rFonts w:ascii="Arial" w:hAnsi="Arial" w:cs="Arial"/>
          <w:szCs w:val="24"/>
        </w:rPr>
      </w:r>
      <w:r w:rsidR="000A71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0A71EC">
        <w:rPr>
          <w:rFonts w:ascii="Arial" w:hAnsi="Arial" w:cs="Arial"/>
          <w:szCs w:val="24"/>
        </w:rPr>
      </w:r>
      <w:r w:rsidR="000A71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0A71EC">
        <w:rPr>
          <w:rFonts w:ascii="Arial" w:hAnsi="Arial" w:cs="Arial"/>
          <w:szCs w:val="24"/>
        </w:rPr>
      </w:r>
      <w:r w:rsidR="000A71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rsidR="00915BFC" w:rsidRPr="00915BFC" w:rsidRDefault="00915BFC" w:rsidP="00915BFC">
      <w:pPr>
        <w:ind w:left="1560" w:hanging="426"/>
        <w:rPr>
          <w:rFonts w:ascii="Arial" w:hAnsi="Arial" w:cs="Arial"/>
          <w:sz w:val="6"/>
          <w:szCs w:val="6"/>
        </w:rPr>
      </w:pPr>
    </w:p>
    <w:p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0A71EC">
        <w:rPr>
          <w:rFonts w:ascii="Arial" w:hAnsi="Arial" w:cs="Arial"/>
          <w:szCs w:val="24"/>
        </w:rPr>
      </w:r>
      <w:r w:rsidR="000A71E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rsidR="005C1AFE" w:rsidRPr="00915BFC" w:rsidRDefault="005C1AFE" w:rsidP="00FB3272">
      <w:pPr>
        <w:tabs>
          <w:tab w:val="left" w:pos="709"/>
        </w:tabs>
        <w:ind w:left="1134" w:hanging="1134"/>
        <w:rPr>
          <w:rFonts w:ascii="Arial" w:hAnsi="Arial" w:cs="Arial"/>
          <w:b/>
        </w:rPr>
      </w:pPr>
    </w:p>
    <w:p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0A71EC">
        <w:rPr>
          <w:rFonts w:ascii="Arial" w:hAnsi="Arial" w:cs="Arial"/>
          <w:b/>
        </w:rPr>
      </w:r>
      <w:r w:rsidR="000A71E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rsidR="005C1AFE" w:rsidRPr="00915BFC" w:rsidRDefault="005C1AFE" w:rsidP="008D3649">
      <w:pPr>
        <w:tabs>
          <w:tab w:val="left" w:pos="851"/>
        </w:tabs>
        <w:ind w:left="1418" w:hanging="1418"/>
        <w:rPr>
          <w:rFonts w:ascii="Arial" w:hAnsi="Arial" w:cs="Arial"/>
          <w:b/>
        </w:rPr>
      </w:pPr>
    </w:p>
    <w:p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0A71EC">
        <w:rPr>
          <w:rFonts w:ascii="Arial" w:hAnsi="Arial" w:cs="Arial"/>
          <w:b/>
        </w:rPr>
      </w:r>
      <w:r w:rsidR="000A71E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0A71EC">
        <w:rPr>
          <w:rFonts w:ascii="Arial" w:hAnsi="Arial" w:cs="Arial"/>
          <w:b/>
          <w:bCs/>
        </w:rPr>
      </w:r>
      <w:r w:rsidR="000A71EC">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0A71EC">
        <w:rPr>
          <w:rFonts w:ascii="Arial" w:hAnsi="Arial" w:cs="Arial"/>
          <w:b/>
          <w:bCs/>
        </w:rPr>
      </w:r>
      <w:r w:rsidR="000A71EC">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rsidR="009D7712" w:rsidRPr="00915BFC" w:rsidRDefault="009D7712" w:rsidP="009D7712">
      <w:pPr>
        <w:ind w:left="1560" w:hanging="426"/>
        <w:rPr>
          <w:rFonts w:ascii="Arial" w:hAnsi="Arial" w:cs="Arial"/>
          <w:sz w:val="6"/>
          <w:szCs w:val="6"/>
        </w:rPr>
      </w:pPr>
    </w:p>
    <w:p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0A71EC">
        <w:rPr>
          <w:rFonts w:ascii="Arial" w:hAnsi="Arial" w:cs="Arial"/>
          <w:bCs/>
        </w:rPr>
      </w:r>
      <w:r w:rsidR="000A71EC">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rsidR="005C1AFE" w:rsidRPr="00915BFC" w:rsidRDefault="005C1AFE" w:rsidP="00FB3272">
      <w:pPr>
        <w:ind w:left="1134"/>
        <w:jc w:val="both"/>
        <w:rPr>
          <w:rFonts w:ascii="Arial" w:hAnsi="Arial" w:cs="Arial"/>
          <w:bCs/>
          <w:szCs w:val="24"/>
        </w:rPr>
      </w:pPr>
    </w:p>
    <w:p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rsidR="002E4D77" w:rsidRPr="00915BFC" w:rsidRDefault="002E4D77" w:rsidP="002E4D77">
      <w:pPr>
        <w:rPr>
          <w:rFonts w:ascii="Arial" w:hAnsi="Arial" w:cs="Arial"/>
        </w:rPr>
      </w:pPr>
    </w:p>
    <w:p w:rsidR="00592235" w:rsidRDefault="00592235" w:rsidP="002E4D77">
      <w:pPr>
        <w:rPr>
          <w:rFonts w:ascii="Arial" w:hAnsi="Arial" w:cs="Arial"/>
          <w:b/>
        </w:rPr>
      </w:pPr>
    </w:p>
    <w:p w:rsidR="00592235" w:rsidRDefault="00592235" w:rsidP="002E4D77">
      <w:pPr>
        <w:rPr>
          <w:rFonts w:ascii="Arial" w:hAnsi="Arial" w:cs="Arial"/>
          <w:b/>
        </w:rPr>
      </w:pPr>
    </w:p>
    <w:p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rsidR="002E4D77" w:rsidRPr="00D93475" w:rsidRDefault="002E4D77" w:rsidP="002E4D77">
      <w:pPr>
        <w:rPr>
          <w:rFonts w:ascii="Arial" w:hAnsi="Arial" w:cs="Arial"/>
          <w:u w:val="single"/>
        </w:rPr>
      </w:pPr>
    </w:p>
    <w:p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372ABD" w:rsidP="002E4D77">
      <w:pPr>
        <w:numPr>
          <w:ilvl w:val="0"/>
          <w:numId w:val="1"/>
        </w:numPr>
        <w:rPr>
          <w:rFonts w:ascii="Arial" w:hAnsi="Arial" w:cs="Arial"/>
        </w:rPr>
      </w:pPr>
      <w:r>
        <w:rPr>
          <w:rFonts w:ascii="Arial" w:hAnsi="Arial" w:cs="Arial"/>
        </w:rPr>
        <w:t>Anlass der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Pr>
          <w:rFonts w:ascii="Arial" w:hAnsi="Arial" w:cs="Arial"/>
        </w:rPr>
        <w:t>Nachhaltigkeit</w:t>
      </w:r>
    </w:p>
    <w:p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9D7712" w:rsidRDefault="009D7712" w:rsidP="002E4D77">
      <w:pPr>
        <w:rPr>
          <w:rFonts w:ascii="Arial" w:hAnsi="Arial" w:cs="Arial"/>
        </w:rPr>
      </w:pPr>
    </w:p>
    <w:p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rsidR="002E4D77" w:rsidRPr="00D93475" w:rsidRDefault="002E4D77" w:rsidP="002E4D77">
      <w:pPr>
        <w:rPr>
          <w:rFonts w:ascii="Arial" w:hAnsi="Arial" w:cs="Arial"/>
        </w:rPr>
      </w:pPr>
    </w:p>
    <w:p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rsidR="002E4D77" w:rsidRDefault="002E4D77" w:rsidP="002E4D77">
      <w:pPr>
        <w:rPr>
          <w:rFonts w:ascii="Arial" w:hAnsi="Arial" w:cs="Arial"/>
        </w:rPr>
      </w:pPr>
    </w:p>
    <w:p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rsidR="002E4D77" w:rsidRPr="00E21503" w:rsidRDefault="002E4D77"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rsidR="002E4D77" w:rsidRPr="00E21503" w:rsidRDefault="002E4D77" w:rsidP="002E4D77">
      <w:pPr>
        <w:rPr>
          <w:rFonts w:ascii="Arial" w:hAnsi="Arial" w:cs="Arial"/>
        </w:rPr>
      </w:pPr>
    </w:p>
    <w:p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rsidR="00863F34" w:rsidRDefault="00863F34" w:rsidP="00863F34">
      <w:pPr>
        <w:rPr>
          <w:rFonts w:ascii="Arial" w:hAnsi="Arial" w:cs="Arial"/>
        </w:rPr>
      </w:pPr>
    </w:p>
    <w:p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E21503" w:rsidRPr="00E21503" w:rsidTr="00E21503">
        <w:trPr>
          <w:trHeight w:val="510"/>
        </w:trPr>
        <w:tc>
          <w:tcPr>
            <w:tcW w:w="2943" w:type="dxa"/>
            <w:shd w:val="clear" w:color="auto" w:fill="auto"/>
            <w:vAlign w:val="center"/>
          </w:tcPr>
          <w:p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rsidTr="00E21503">
        <w:trPr>
          <w:trHeight w:val="510"/>
        </w:trPr>
        <w:tc>
          <w:tcPr>
            <w:tcW w:w="2943" w:type="dxa"/>
            <w:shd w:val="clear" w:color="auto" w:fill="auto"/>
            <w:vAlign w:val="center"/>
          </w:tcPr>
          <w:p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1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lastRenderedPageBreak/>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5E4CA9" w:rsidRDefault="005E4CA9" w:rsidP="00E21503">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rsidTr="00E21503">
        <w:trPr>
          <w:trHeight w:val="510"/>
        </w:trPr>
        <w:tc>
          <w:tcPr>
            <w:tcW w:w="2943" w:type="dxa"/>
            <w:shd w:val="clear" w:color="auto" w:fill="auto"/>
            <w:vAlign w:val="center"/>
          </w:tcPr>
          <w:p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rsidR="00E21503" w:rsidRPr="00E21503" w:rsidRDefault="00E21503" w:rsidP="002E4D77">
      <w:pPr>
        <w:rPr>
          <w:rFonts w:ascii="Arial" w:hAnsi="Arial" w:cs="Arial"/>
        </w:rPr>
      </w:pPr>
    </w:p>
    <w:p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1A15F6">
        <w:tc>
          <w:tcPr>
            <w:tcW w:w="9212" w:type="dxa"/>
            <w:tcBorders>
              <w:top w:val="single" w:sz="4" w:space="0" w:color="auto"/>
              <w:left w:val="single" w:sz="4" w:space="0" w:color="auto"/>
              <w:bottom w:val="single" w:sz="4" w:space="0" w:color="auto"/>
              <w:right w:val="single" w:sz="4" w:space="0" w:color="auto"/>
            </w:tcBorders>
          </w:tcPr>
          <w:p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rsidR="00632234" w:rsidRPr="00E21503" w:rsidRDefault="00632234" w:rsidP="002E4D77">
      <w:pPr>
        <w:rPr>
          <w:rFonts w:ascii="Arial" w:hAnsi="Arial" w:cs="Arial"/>
        </w:rPr>
      </w:pPr>
    </w:p>
    <w:p w:rsidR="002E4D77" w:rsidRPr="00E21503" w:rsidRDefault="00DD1342" w:rsidP="002E4D77">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2"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002E4D77" w:rsidRPr="00E21503">
        <w:rPr>
          <w:rFonts w:ascii="Arial" w:hAnsi="Arial" w:cs="Arial"/>
        </w:rPr>
        <w:fldChar w:fldCharType="end"/>
      </w:r>
      <w:bookmarkEnd w:id="12"/>
      <w:r w:rsidR="002E4D77" w:rsidRPr="00E21503">
        <w:rPr>
          <w:rFonts w:ascii="Arial" w:hAnsi="Arial" w:cs="Arial"/>
        </w:rPr>
        <w:t xml:space="preserve">  Ja</w:t>
      </w:r>
      <w:bookmarkStart w:id="13"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002E4D77" w:rsidRPr="00E21503">
        <w:rPr>
          <w:rFonts w:ascii="Arial" w:hAnsi="Arial" w:cs="Arial"/>
        </w:rPr>
        <w:fldChar w:fldCharType="end"/>
      </w:r>
      <w:bookmarkEnd w:id="13"/>
      <w:r w:rsidR="002E4D77" w:rsidRPr="00E21503">
        <w:rPr>
          <w:rFonts w:ascii="Arial" w:hAnsi="Arial" w:cs="Arial"/>
        </w:rPr>
        <w:t xml:space="preserve">  Nein</w:t>
      </w:r>
    </w:p>
    <w:p w:rsidR="002E4D77" w:rsidRDefault="002E4D77" w:rsidP="002E4D77">
      <w:pPr>
        <w:rPr>
          <w:rFonts w:ascii="Arial" w:hAnsi="Arial" w:cs="Arial"/>
          <w:b/>
        </w:rPr>
      </w:pPr>
    </w:p>
    <w:tbl>
      <w:tblPr>
        <w:tblW w:w="0" w:type="auto"/>
        <w:tblLook w:val="04A0" w:firstRow="1" w:lastRow="0" w:firstColumn="1" w:lastColumn="0" w:noHBand="0" w:noVBand="1"/>
      </w:tblPr>
      <w:tblGrid>
        <w:gridCol w:w="2235"/>
        <w:gridCol w:w="6977"/>
      </w:tblGrid>
      <w:tr w:rsidR="00AF1514" w:rsidRPr="006F6A1D" w:rsidTr="006F6A1D">
        <w:tc>
          <w:tcPr>
            <w:tcW w:w="2235" w:type="dxa"/>
            <w:shd w:val="clear" w:color="auto" w:fill="auto"/>
          </w:tcPr>
          <w:p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rsidR="00AF1514" w:rsidRDefault="00AF1514"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E21503" w:rsidRDefault="002E4D77" w:rsidP="002E4D77">
      <w:pPr>
        <w:rPr>
          <w:rFonts w:ascii="Arial" w:hAnsi="Arial" w:cs="Arial"/>
          <w:b/>
        </w:rPr>
      </w:pPr>
    </w:p>
    <w:p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65524F" w:rsidRDefault="007132D2" w:rsidP="00E21503">
            <w:pPr>
              <w:rPr>
                <w:rFonts w:ascii="Arial" w:hAnsi="Arial" w:cs="Arial"/>
              </w:rPr>
            </w:pPr>
            <w:r w:rsidRPr="00E21503">
              <w:rPr>
                <w:rFonts w:ascii="Arial" w:hAnsi="Arial" w:cs="Arial"/>
              </w:rPr>
              <w:t xml:space="preserve">abzgl. </w:t>
            </w:r>
            <w:r w:rsidR="00E21503" w:rsidRPr="00E21503">
              <w:rPr>
                <w:rFonts w:ascii="Arial" w:hAnsi="Arial" w:cs="Arial"/>
              </w:rPr>
              <w:t>Einnahmen</w:t>
            </w:r>
            <w:r w:rsidR="0065524F">
              <w:rPr>
                <w:rFonts w:ascii="Arial" w:hAnsi="Arial" w:cs="Arial"/>
              </w:rPr>
              <w:t xml:space="preserve"> </w:t>
            </w:r>
          </w:p>
          <w:p w:rsidR="007132D2" w:rsidRPr="00592235" w:rsidRDefault="0065524F" w:rsidP="00E21503">
            <w:pPr>
              <w:rPr>
                <w:rFonts w:ascii="Arial" w:hAnsi="Arial" w:cs="Arial"/>
                <w:sz w:val="16"/>
                <w:szCs w:val="16"/>
              </w:rPr>
            </w:pPr>
            <w:r w:rsidRPr="00592235">
              <w:rPr>
                <w:rFonts w:ascii="Arial" w:hAnsi="Arial" w:cs="Arial"/>
                <w:sz w:val="16"/>
                <w:szCs w:val="16"/>
              </w:rPr>
              <w:t xml:space="preserve">(sofern die förderfähigen Gesamtausgaben &gt; 50.000 € sind und/oder es sich </w:t>
            </w:r>
            <w:r>
              <w:rPr>
                <w:rFonts w:ascii="Arial" w:hAnsi="Arial" w:cs="Arial"/>
                <w:sz w:val="16"/>
                <w:szCs w:val="16"/>
              </w:rPr>
              <w:t xml:space="preserve">nicht </w:t>
            </w:r>
            <w:r w:rsidRPr="00592235">
              <w:rPr>
                <w:rFonts w:ascii="Arial" w:hAnsi="Arial" w:cs="Arial"/>
                <w:sz w:val="16"/>
                <w:szCs w:val="16"/>
              </w:rPr>
              <w:t>um eine Deminimis-Beihilfe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Default="005E4CA9" w:rsidP="006F6A1D">
            <w:pPr>
              <w:rPr>
                <w:rFonts w:ascii="Arial" w:hAnsi="Arial" w:cs="Arial"/>
              </w:rPr>
            </w:pPr>
            <w:r>
              <w:rPr>
                <w:rFonts w:ascii="Arial" w:hAnsi="Arial" w:cs="Arial"/>
              </w:rPr>
              <w:t xml:space="preserve">Bewilligte / Beantragte öffentliche Förderung </w:t>
            </w:r>
          </w:p>
          <w:p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B043EE" w:rsidP="005E4CA9">
            <w:pPr>
              <w:rPr>
                <w:rFonts w:ascii="Arial" w:hAnsi="Arial" w:cs="Arial"/>
              </w:rPr>
            </w:pPr>
            <w:r>
              <w:rPr>
                <w:rFonts w:ascii="Arial" w:hAnsi="Arial" w:cs="Arial"/>
              </w:rPr>
              <w:t>Sonstige F</w:t>
            </w:r>
            <w:r w:rsidR="005E4CA9">
              <w:rPr>
                <w:rFonts w:ascii="Arial" w:hAnsi="Arial" w:cs="Arial"/>
              </w:rPr>
              <w:t xml:space="preserve">inanzierungsanteile Dritter (z.B. </w:t>
            </w:r>
            <w:r w:rsidR="00C94811">
              <w:rPr>
                <w:rFonts w:ascii="Arial" w:hAnsi="Arial" w:cs="Arial"/>
              </w:rPr>
              <w:t xml:space="preserve">zweckgebundene </w:t>
            </w:r>
            <w:r w:rsidR="005E4CA9">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132D2" w:rsidRPr="00E21503" w:rsidRDefault="007132D2" w:rsidP="002E4D77">
      <w:pPr>
        <w:rPr>
          <w:rFonts w:ascii="Arial" w:hAnsi="Arial" w:cs="Arial"/>
          <w:b/>
        </w:rPr>
      </w:pPr>
    </w:p>
    <w:p w:rsidR="007132D2" w:rsidRPr="00E21503" w:rsidRDefault="007132D2"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b/>
              </w:rPr>
            </w:pPr>
          </w:p>
        </w:tc>
        <w:tc>
          <w:tcPr>
            <w:tcW w:w="1560"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rPr>
            </w:pPr>
            <w:r>
              <w:rPr>
                <w:rFonts w:ascii="Arial" w:hAnsi="Arial" w:cs="Arial"/>
              </w:rPr>
              <w:lastRenderedPageBreak/>
              <w:t>LEADER-Zuwendung</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Default="005E4CA9" w:rsidP="005E4CA9">
            <w:pPr>
              <w:rPr>
                <w:rFonts w:ascii="Arial" w:hAnsi="Arial" w:cs="Arial"/>
              </w:rPr>
            </w:pPr>
            <w:r>
              <w:rPr>
                <w:rFonts w:ascii="Arial" w:hAnsi="Arial" w:cs="Arial"/>
              </w:rPr>
              <w:t xml:space="preserve">Bewilligte / Beantragte öffentliche Förderung </w:t>
            </w:r>
          </w:p>
          <w:p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B043EE">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Dritter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rsidTr="006F6A1D">
        <w:trPr>
          <w:trHeight w:val="510"/>
        </w:trPr>
        <w:tc>
          <w:tcPr>
            <w:tcW w:w="2943" w:type="dxa"/>
            <w:shd w:val="clear" w:color="auto" w:fill="auto"/>
            <w:vAlign w:val="center"/>
          </w:tcPr>
          <w:p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rsidR="00405805" w:rsidRPr="008133AE" w:rsidRDefault="00405805"/>
    <w:p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rsidTr="002E4D77">
        <w:tc>
          <w:tcPr>
            <w:tcW w:w="9212" w:type="dxa"/>
            <w:tcBorders>
              <w:top w:val="single" w:sz="6" w:space="0" w:color="auto"/>
              <w:left w:val="single" w:sz="6" w:space="0" w:color="auto"/>
              <w:bottom w:val="single" w:sz="6" w:space="0" w:color="auto"/>
              <w:right w:val="single" w:sz="6" w:space="0" w:color="auto"/>
            </w:tcBorders>
          </w:tcPr>
          <w:p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rsidR="00632234" w:rsidRPr="008133AE" w:rsidRDefault="00632234" w:rsidP="002E4D77">
      <w:pPr>
        <w:rPr>
          <w:rFonts w:ascii="Arial" w:hAnsi="Arial" w:cs="Arial"/>
          <w:b/>
        </w:rPr>
      </w:pPr>
    </w:p>
    <w:p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0A71EC">
        <w:rPr>
          <w:rFonts w:ascii="Arial" w:hAnsi="Arial" w:cs="Arial"/>
          <w:b/>
          <w:bCs/>
        </w:rPr>
      </w:r>
      <w:r w:rsidR="000A71EC">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0A71EC">
        <w:rPr>
          <w:rFonts w:ascii="Arial" w:hAnsi="Arial" w:cs="Arial"/>
          <w:b/>
          <w:bCs/>
        </w:rPr>
      </w:r>
      <w:r w:rsidR="000A71EC">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rsidR="00C44D94" w:rsidRDefault="00C44D94" w:rsidP="002E4D77">
      <w:pPr>
        <w:ind w:left="709" w:hanging="709"/>
        <w:rPr>
          <w:rFonts w:ascii="Arial" w:hAnsi="Arial" w:cs="Arial"/>
        </w:rPr>
      </w:pPr>
    </w:p>
    <w:p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rsidR="002E4D77" w:rsidRPr="008133AE" w:rsidRDefault="002E4D77" w:rsidP="002E4D77">
      <w:pPr>
        <w:ind w:left="709" w:hanging="709"/>
        <w:rPr>
          <w:rFonts w:ascii="Arial" w:hAnsi="Arial" w:cs="Arial"/>
        </w:rPr>
      </w:pPr>
    </w:p>
    <w:p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rsidR="002E4D77" w:rsidRPr="008133AE" w:rsidRDefault="002E4D77" w:rsidP="002E4D77">
      <w:pPr>
        <w:ind w:left="709" w:hanging="709"/>
        <w:rPr>
          <w:rFonts w:ascii="Arial" w:hAnsi="Arial" w:cs="Arial"/>
        </w:rPr>
      </w:pPr>
    </w:p>
    <w:p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rsidR="002E4D77" w:rsidRPr="008133AE" w:rsidRDefault="002E4D77" w:rsidP="00125BCF">
      <w:pPr>
        <w:ind w:left="630" w:hanging="630"/>
        <w:rPr>
          <w:rFonts w:ascii="Arial" w:hAnsi="Arial" w:cs="Arial"/>
          <w:b/>
        </w:rPr>
      </w:pPr>
    </w:p>
    <w:p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rsidR="00125BCF" w:rsidRPr="008133AE" w:rsidRDefault="00125BCF" w:rsidP="00125BCF">
      <w:pPr>
        <w:ind w:left="630" w:hanging="630"/>
        <w:rPr>
          <w:rFonts w:ascii="Arial" w:hAnsi="Arial" w:cs="Arial"/>
        </w:rPr>
      </w:pPr>
    </w:p>
    <w:p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rsidR="00F728CF" w:rsidRDefault="00F728CF" w:rsidP="00125BCF">
      <w:pPr>
        <w:ind w:left="630" w:hanging="630"/>
        <w:rPr>
          <w:rFonts w:ascii="Arial" w:hAnsi="Arial" w:cs="Arial"/>
          <w:szCs w:val="24"/>
        </w:rPr>
      </w:pPr>
    </w:p>
    <w:p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Mir/Uns ist bekannt, dass Vorhaben, die aus Mitteln anderer öffentlicher För-derprogramme gefördert werden, ggf. nicht gleichzeitig nach diesen Grundsätzen gefördert werden dürfen und insoweit eine entsprechende Mitteilungspflicht besteht. Hierzu gehören auch zinsverbilligte Darlehen (z.B. Darlehen der KfW-Bankengruppe oder der NRW.BANK), Investitionszuschüsse und Steuerer-mäßigungen nach § 35a EStG.</w:t>
      </w:r>
    </w:p>
    <w:p w:rsidR="00632234" w:rsidRPr="008133AE" w:rsidRDefault="00632234" w:rsidP="002E4D77">
      <w:pPr>
        <w:rPr>
          <w:rFonts w:ascii="Arial" w:hAnsi="Arial" w:cs="Arial"/>
          <w:b/>
        </w:rPr>
      </w:pPr>
    </w:p>
    <w:p w:rsidR="00632234" w:rsidRDefault="00632234" w:rsidP="002E4D77">
      <w:pPr>
        <w:rPr>
          <w:rFonts w:ascii="Arial" w:hAnsi="Arial" w:cs="Arial"/>
          <w:b/>
        </w:rPr>
      </w:pPr>
    </w:p>
    <w:p w:rsidR="00592235" w:rsidRPr="008133AE" w:rsidRDefault="00592235" w:rsidP="002E4D77">
      <w:pPr>
        <w:rPr>
          <w:rFonts w:ascii="Arial" w:hAnsi="Arial" w:cs="Arial"/>
          <w:b/>
        </w:rPr>
      </w:pPr>
    </w:p>
    <w:p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rsidR="002E4D77" w:rsidRPr="008133AE" w:rsidRDefault="002E4D77" w:rsidP="002E4D77">
      <w:pPr>
        <w:rPr>
          <w:rFonts w:ascii="Arial" w:hAnsi="Arial" w:cs="Arial"/>
          <w:b/>
        </w:rPr>
      </w:pPr>
    </w:p>
    <w:p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rsidR="002E4D77" w:rsidRPr="008133AE" w:rsidRDefault="002E4D77" w:rsidP="002E4D77">
      <w:pPr>
        <w:rPr>
          <w:rFonts w:ascii="Arial" w:hAnsi="Arial" w:cs="Arial"/>
        </w:rPr>
      </w:pPr>
    </w:p>
    <w:p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rsidR="002E4D77" w:rsidRPr="008133AE" w:rsidRDefault="002E4D77" w:rsidP="002E4D77">
      <w:pPr>
        <w:ind w:left="630" w:hanging="630"/>
        <w:rPr>
          <w:rFonts w:ascii="Arial" w:hAnsi="Arial" w:cs="Arial"/>
          <w:szCs w:val="24"/>
        </w:rPr>
      </w:pPr>
    </w:p>
    <w:p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ir sind damit einverstanden, dass meine/unsere Daten zur Förderung (z.B. Namen und Adresse, Bezeichnung  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rsidR="002E4D77" w:rsidRPr="008133AE" w:rsidRDefault="002E4D77" w:rsidP="00C94811">
      <w:pPr>
        <w:rPr>
          <w:rFonts w:ascii="Arial" w:hAnsi="Arial" w:cs="Arial"/>
          <w:szCs w:val="24"/>
        </w:rPr>
      </w:pPr>
    </w:p>
    <w:p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rsidR="002E4D77" w:rsidRPr="00AF1514" w:rsidRDefault="002E4D77" w:rsidP="002E4D77">
      <w:pPr>
        <w:rPr>
          <w:rFonts w:ascii="Arial" w:hAnsi="Arial" w:cs="Arial"/>
        </w:rPr>
      </w:pPr>
    </w:p>
    <w:p w:rsidR="008133AE" w:rsidRPr="00AF1514" w:rsidRDefault="008133AE" w:rsidP="002E4D77">
      <w:pPr>
        <w:rPr>
          <w:rFonts w:ascii="Arial" w:hAnsi="Arial" w:cs="Arial"/>
        </w:rPr>
      </w:pPr>
    </w:p>
    <w:p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rsidR="002E4D77" w:rsidRPr="00AF1514" w:rsidRDefault="002E4D77" w:rsidP="002E4D77">
      <w:pPr>
        <w:rPr>
          <w:rFonts w:ascii="Arial" w:hAnsi="Arial" w:cs="Arial"/>
          <w:b/>
        </w:rPr>
      </w:pPr>
    </w:p>
    <w:p w:rsidR="002E4D77" w:rsidRPr="00AF1514" w:rsidRDefault="002E4D77" w:rsidP="002E4D77">
      <w:pPr>
        <w:rPr>
          <w:rFonts w:ascii="Arial" w:hAnsi="Arial" w:cs="Arial"/>
        </w:rPr>
      </w:pPr>
      <w:r w:rsidRPr="00AF1514">
        <w:rPr>
          <w:rFonts w:ascii="Arial" w:hAnsi="Arial" w:cs="Arial"/>
        </w:rPr>
        <w:t>Folgende Anlagen sind beigefügt (soweit zutreffend):</w:t>
      </w:r>
    </w:p>
    <w:p w:rsidR="002E4D77" w:rsidRPr="00AF1514" w:rsidRDefault="002E4D77" w:rsidP="002E4D77">
      <w:pPr>
        <w:rPr>
          <w:rFonts w:ascii="Arial" w:hAnsi="Arial" w:cs="Arial"/>
        </w:rPr>
      </w:pP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0A71EC">
        <w:rPr>
          <w:rFonts w:ascii="Arial" w:hAnsi="Arial" w:cs="Arial"/>
          <w:szCs w:val="24"/>
        </w:rPr>
      </w:r>
      <w:r w:rsidR="000A71EC">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rsidR="008133AE" w:rsidRPr="00AF1514" w:rsidRDefault="008133AE" w:rsidP="002E4D77">
      <w:pPr>
        <w:rPr>
          <w:rFonts w:ascii="Arial" w:hAnsi="Arial" w:cs="Arial"/>
        </w:rPr>
      </w:pPr>
    </w:p>
    <w:p w:rsidR="00592235" w:rsidRDefault="00592235" w:rsidP="002E4D77">
      <w:pPr>
        <w:rPr>
          <w:rFonts w:ascii="Arial" w:hAnsi="Arial" w:cs="Arial"/>
          <w:u w:val="single"/>
        </w:rPr>
      </w:pPr>
    </w:p>
    <w:p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rsidR="00877F61" w:rsidRDefault="00877F61" w:rsidP="00AF1514">
      <w:pPr>
        <w:rPr>
          <w:rFonts w:ascii="Arial" w:hAnsi="Arial" w:cs="Arial"/>
        </w:rPr>
      </w:pPr>
    </w:p>
    <w:p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rsidR="008133AE" w:rsidRDefault="008133AE" w:rsidP="002E4D77">
      <w:pPr>
        <w:rPr>
          <w:rFonts w:ascii="Arial" w:hAnsi="Arial" w:cs="Arial"/>
        </w:rPr>
      </w:pPr>
    </w:p>
    <w:p w:rsidR="007759DA" w:rsidRPr="00AF1514" w:rsidRDefault="007759DA"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4" w:name="Kontrollkästchen63"/>
      <w:r w:rsidRPr="00AF1514">
        <w:rPr>
          <w:rFonts w:ascii="Arial" w:hAnsi="Arial" w:cs="Arial"/>
        </w:rPr>
        <w:instrText xml:space="preserve"> 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bookmarkEnd w:id="14"/>
      <w:r w:rsidRPr="00AF1514">
        <w:rPr>
          <w:rFonts w:ascii="Arial" w:hAnsi="Arial" w:cs="Arial"/>
        </w:rPr>
        <w:tab/>
        <w:t>Ja</w:t>
      </w:r>
    </w:p>
    <w:p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5" w:name="Kontrollkästchen64"/>
      <w:r w:rsidRPr="00AF1514">
        <w:rPr>
          <w:rFonts w:ascii="Arial" w:hAnsi="Arial" w:cs="Arial"/>
        </w:rPr>
        <w:instrText xml:space="preserve"> FORMCHECKBOX </w:instrText>
      </w:r>
      <w:r w:rsidR="000A71EC">
        <w:rPr>
          <w:rFonts w:ascii="Arial" w:hAnsi="Arial" w:cs="Arial"/>
        </w:rPr>
      </w:r>
      <w:r w:rsidR="000A71EC">
        <w:rPr>
          <w:rFonts w:ascii="Arial" w:hAnsi="Arial" w:cs="Arial"/>
        </w:rPr>
        <w:fldChar w:fldCharType="separate"/>
      </w:r>
      <w:r w:rsidRPr="00AF1514">
        <w:rPr>
          <w:rFonts w:ascii="Arial" w:hAnsi="Arial" w:cs="Arial"/>
        </w:rPr>
        <w:fldChar w:fldCharType="end"/>
      </w:r>
      <w:bookmarkEnd w:id="15"/>
      <w:r w:rsidRPr="00AF1514">
        <w:rPr>
          <w:rFonts w:ascii="Arial" w:hAnsi="Arial" w:cs="Arial"/>
        </w:rPr>
        <w:tab/>
        <w:t>Nein, nicht notwendig</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rsidR="002E4D77" w:rsidRPr="00AF1514" w:rsidRDefault="002E4D77" w:rsidP="002E4D77">
      <w:pPr>
        <w:rPr>
          <w:rFonts w:ascii="Arial" w:hAnsi="Arial" w:cs="Arial"/>
        </w:rPr>
      </w:pPr>
    </w:p>
    <w:p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rsidR="002E4D77" w:rsidRPr="008572B5" w:rsidRDefault="002E4D77" w:rsidP="002E4D77">
      <w:pPr>
        <w:rPr>
          <w:rFonts w:ascii="Arial" w:hAnsi="Arial" w:cs="Arial"/>
        </w:rPr>
      </w:pPr>
      <w:r w:rsidRPr="008572B5">
        <w:rPr>
          <w:rFonts w:ascii="Arial" w:hAnsi="Arial" w:cs="Arial"/>
        </w:rPr>
        <w:t>================================================================</w:t>
      </w:r>
    </w:p>
    <w:p w:rsidR="002E4D77" w:rsidRPr="008572B5"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AF1514" w:rsidRDefault="002E4D77" w:rsidP="002E4D77">
      <w:pPr>
        <w:pStyle w:val="Formatvorlage1"/>
        <w:rPr>
          <w:rFonts w:cs="Arial"/>
        </w:rPr>
      </w:pPr>
      <w:r w:rsidRPr="00AF1514">
        <w:rPr>
          <w:rFonts w:cs="Arial"/>
        </w:rPr>
        <w:t>___________________________________________________________________</w:t>
      </w:r>
    </w:p>
    <w:p w:rsidR="002E4D77" w:rsidRPr="008572B5" w:rsidRDefault="002E4D77" w:rsidP="002E4D77">
      <w:pPr>
        <w:pStyle w:val="Formatvorlage1"/>
        <w:rPr>
          <w:rFonts w:cs="Arial"/>
        </w:rPr>
      </w:pPr>
    </w:p>
    <w:p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rsidR="000115A9" w:rsidRPr="00AF1514" w:rsidRDefault="000115A9">
      <w:pPr>
        <w:rPr>
          <w:rFonts w:ascii="Arial" w:hAnsi="Arial" w:cs="Arial"/>
        </w:rPr>
      </w:pPr>
    </w:p>
    <w:p w:rsidR="009B4E79" w:rsidRPr="00AF1514" w:rsidRDefault="009B4E79">
      <w:pPr>
        <w:rPr>
          <w:rFonts w:ascii="Arial" w:hAnsi="Arial" w:cs="Arial"/>
        </w:rPr>
      </w:pPr>
    </w:p>
    <w:p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rsidR="00AF1514" w:rsidRPr="00AF1514" w:rsidRDefault="00AF1514" w:rsidP="008133AE">
      <w:pPr>
        <w:rPr>
          <w:rFonts w:ascii="Arial" w:hAnsi="Arial" w:cs="Arial"/>
        </w:rPr>
      </w:pPr>
    </w:p>
    <w:p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rsidR="00AF1514" w:rsidRPr="00AF1514" w:rsidRDefault="00AF1514" w:rsidP="008133AE">
      <w:pPr>
        <w:rPr>
          <w:rFonts w:ascii="Arial" w:hAnsi="Arial" w:cs="Arial"/>
        </w:rPr>
      </w:pPr>
    </w:p>
    <w:p w:rsidR="009B4E79" w:rsidRPr="00AF1514" w:rsidRDefault="009B4E79">
      <w:pPr>
        <w:rPr>
          <w:rFonts w:ascii="Arial" w:hAnsi="Arial" w:cs="Arial"/>
        </w:rPr>
      </w:pPr>
    </w:p>
    <w:p w:rsidR="005154C3" w:rsidRPr="005154C3" w:rsidRDefault="001C33BA" w:rsidP="005154C3">
      <w:pPr>
        <w:autoSpaceDE w:val="0"/>
        <w:autoSpaceDN w:val="0"/>
        <w:adjustRightInd w:val="0"/>
        <w:spacing w:after="120"/>
        <w:jc w:val="both"/>
        <w:rPr>
          <w:rFonts w:ascii="Arial" w:hAnsi="Arial" w:cs="Arial"/>
          <w:b/>
          <w:color w:val="000000"/>
          <w:sz w:val="22"/>
          <w:szCs w:val="22"/>
        </w:rPr>
      </w:pPr>
      <w:r w:rsidRPr="00AF1514">
        <w:rPr>
          <w:rFonts w:ascii="Arial" w:hAnsi="Arial" w:cs="Arial"/>
          <w:b/>
        </w:rPr>
        <w:br w:type="page"/>
      </w:r>
      <w:r w:rsidR="005154C3" w:rsidRPr="005154C3">
        <w:rPr>
          <w:rFonts w:ascii="Arial" w:hAnsi="Arial" w:cs="Arial"/>
          <w:b/>
          <w:bCs/>
          <w:color w:val="000000"/>
          <w:sz w:val="22"/>
          <w:szCs w:val="22"/>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Veröffentlichungspflicht besteht für alle ab dem EU-Haushaltsjahr 2014 (Beginn: 16.10.2013) an die Begünstigten getätigten Zahlungen aus den o.g. EU-Agrarfonds. Dazu gehören u.a. alle im Antragsjahr 2013 beantragten Direktzahlungen.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a) den Namen der Begünstigten, und zwar</w:t>
      </w:r>
    </w:p>
    <w:p w:rsidR="005154C3" w:rsidRPr="005154C3" w:rsidRDefault="005154C3" w:rsidP="005154C3">
      <w:pPr>
        <w:pStyle w:val="Listenabsatz"/>
        <w:numPr>
          <w:ilvl w:val="0"/>
          <w:numId w:val="4"/>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bei natürlichen Personen Vorname und Nachname;</w:t>
      </w:r>
    </w:p>
    <w:p w:rsidR="005154C3" w:rsidRPr="005154C3" w:rsidRDefault="005154C3" w:rsidP="005154C3">
      <w:pPr>
        <w:pStyle w:val="Listenabsatz"/>
        <w:numPr>
          <w:ilvl w:val="0"/>
          <w:numId w:val="5"/>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Namen mit Rechtsform, sofern der Begünstigte eine juristische Person ist, die nach der Gesetzgebung des betreffenden Mitgliedstaats eine eigene Rechtspersönlichkeit besitzt;</w:t>
      </w:r>
    </w:p>
    <w:p w:rsidR="005154C3" w:rsidRPr="005154C3" w:rsidRDefault="005154C3" w:rsidP="005154C3">
      <w:pPr>
        <w:pStyle w:val="Listenabsatz"/>
        <w:numPr>
          <w:ilvl w:val="0"/>
          <w:numId w:val="6"/>
        </w:numPr>
        <w:tabs>
          <w:tab w:val="clear" w:pos="360"/>
          <w:tab w:val="num" w:pos="720"/>
        </w:tabs>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oder anderweitig amtlich anerkannten Namen der Vereinigung, sofern der Begünstigte eine Vereinigung ohne eigene Rechtspersönlichkeit ist;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b) die Gemeinde, in der der Begünstigte wohnt oder eingetragen ist, sowie gegebenenfalls die Postleitzahl bzw. der Teil der Postleitzahl, der für die betreffende Gemeinde steht;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 eine Beschreibung der aus dem EGFL bzw. dem ELER finanzierten Maßnahmen unter Angabe des Fonds, aus dem die Zahlungen gemäß Buchstabe c) gewährt werden und der Art und des Ziels jeder Maßnahme.</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zu veröffentlichenden Beträge der Zahlungen für die aus dem ELER finanzierten Maß-nahmen entsprechen dem Gesamtbetrag der öffentlichen Zahlungen, einschließlich des Beitrags der Europäischen Union und des nationalen Beitrags.</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Ausgenommen von der Veröffentlichung des Namens sind gemäß Artikel 112 der Verordnung (EU) Nr. 1306/2013 Begünstigte, deren Gesamtbetrag an Beihilfen aus den EU-</w:t>
      </w:r>
      <w:r w:rsidRPr="005154C3">
        <w:rPr>
          <w:rFonts w:ascii="Arial" w:hAnsi="Arial" w:cs="Arial"/>
          <w:bCs/>
          <w:color w:val="000000"/>
          <w:sz w:val="22"/>
          <w:szCs w:val="22"/>
        </w:rPr>
        <w:lastRenderedPageBreak/>
        <w:t>Agrarfonds in einem Jahr gleich oder niedriger als der von dem Mitgliedstaat im Rahmen der Kleinerzeugerregelung nach Titel V der Verordnung (EU) Nr. 1307/2013 festgelegte Schwellenwert (in Deutschland: 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Verpflichtung zur Veröffentlichung erfolgt auf folgender rechtlichen Grundlage: </w:t>
      </w:r>
    </w:p>
    <w:p w:rsidR="005154C3" w:rsidRPr="005154C3" w:rsidRDefault="005154C3" w:rsidP="005154C3">
      <w:pPr>
        <w:pStyle w:val="Listenabsatz"/>
        <w:numPr>
          <w:ilvl w:val="0"/>
          <w:numId w:val="7"/>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Verordnung (EU) Nr.1306/2013 des Europäischen Parl</w:t>
      </w:r>
      <w:r w:rsidR="00BD1548">
        <w:rPr>
          <w:rFonts w:ascii="Arial" w:hAnsi="Arial" w:cs="Arial"/>
          <w:bCs/>
          <w:color w:val="000000"/>
          <w:sz w:val="22"/>
          <w:szCs w:val="22"/>
        </w:rPr>
        <w:t>aments und des Rates vom 17. De</w:t>
      </w:r>
      <w:r w:rsidRPr="005154C3">
        <w:rPr>
          <w:rFonts w:ascii="Arial" w:hAnsi="Arial" w:cs="Arial"/>
          <w:bCs/>
          <w:color w:val="000000"/>
          <w:sz w:val="22"/>
          <w:szCs w:val="22"/>
        </w:rPr>
        <w:t>zember 2013 über die Finanzierung, die Verwaltung und das Kontrollsystem der Gemeinsamen Agrarpolitik (ABl. L 347 vom 20.12.2013, S. 549)</w:t>
      </w:r>
    </w:p>
    <w:p w:rsidR="005154C3" w:rsidRPr="005154C3" w:rsidRDefault="005154C3" w:rsidP="005154C3">
      <w:pPr>
        <w:pStyle w:val="Listenabsatz"/>
        <w:numPr>
          <w:ilvl w:val="0"/>
          <w:numId w:val="8"/>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Durchführungsverordnung (EU) Nr. 908/2014 der Kommission vom 6.August 2014 mit Durchführungsbestimmungen zur Verordnung (EU) Nr. 1306/</w:t>
      </w:r>
      <w:r w:rsidR="00BD1548">
        <w:rPr>
          <w:rFonts w:ascii="Arial" w:hAnsi="Arial" w:cs="Arial"/>
          <w:bCs/>
          <w:color w:val="000000"/>
          <w:sz w:val="22"/>
          <w:szCs w:val="22"/>
        </w:rPr>
        <w:t>2013 des Europäischen Par</w:t>
      </w:r>
      <w:r w:rsidRPr="005154C3">
        <w:rPr>
          <w:rFonts w:ascii="Arial" w:hAnsi="Arial" w:cs="Arial"/>
          <w:bCs/>
          <w:color w:val="000000"/>
          <w:sz w:val="22"/>
          <w:szCs w:val="22"/>
        </w:rPr>
        <w:t>laments und des Rates hinsichtlich der Zahlstellen und anderen Einrichtungen, der Mittel-verwaltung, des Rechnungsabschlusses und der Bestimmungen für Kontrollen, Sicherheiten und Transparenz (ABl. L 255 vom 28.8.2014, S. 59),</w:t>
      </w:r>
    </w:p>
    <w:p w:rsidR="005154C3" w:rsidRPr="005154C3" w:rsidRDefault="005154C3" w:rsidP="005154C3">
      <w:pPr>
        <w:pStyle w:val="Listenabsatz"/>
        <w:numPr>
          <w:ilvl w:val="0"/>
          <w:numId w:val="9"/>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 xml:space="preserve">Agrar- und Fischereifonds-Informationen-Gesetz (AFIG), </w:t>
      </w:r>
    </w:p>
    <w:p w:rsidR="005154C3" w:rsidRPr="005154C3" w:rsidRDefault="005154C3" w:rsidP="005154C3">
      <w:pPr>
        <w:pStyle w:val="Listenabsatz"/>
        <w:numPr>
          <w:ilvl w:val="0"/>
          <w:numId w:val="10"/>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der Agrar- und Fischerei-Informationen-Verordnung (AFIV)</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in den jeweils geltenden Fassungen.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Informationen werden auf einer speziellen – vom Bund und den Ländern gemeinsam be-triebenen – Internetseite der Bundesanstalt für Landwirtschaft und Ernährung (BLE) unter der Internetadresse</w:t>
      </w:r>
    </w:p>
    <w:p w:rsidR="005154C3" w:rsidRPr="005154C3" w:rsidRDefault="000A71EC" w:rsidP="005154C3">
      <w:pPr>
        <w:autoSpaceDE w:val="0"/>
        <w:autoSpaceDN w:val="0"/>
        <w:adjustRightInd w:val="0"/>
        <w:spacing w:after="120"/>
        <w:jc w:val="center"/>
        <w:rPr>
          <w:rFonts w:ascii="Arial" w:hAnsi="Arial" w:cs="Arial"/>
          <w:bCs/>
          <w:color w:val="000000"/>
          <w:sz w:val="22"/>
          <w:szCs w:val="22"/>
        </w:rPr>
      </w:pPr>
      <w:hyperlink r:id="rId8" w:history="1">
        <w:r w:rsidR="005154C3" w:rsidRPr="005154C3">
          <w:rPr>
            <w:rStyle w:val="Hyperlink"/>
            <w:rFonts w:ascii="Arial" w:hAnsi="Arial" w:cs="Arial"/>
            <w:bCs/>
            <w:sz w:val="22"/>
            <w:szCs w:val="22"/>
          </w:rPr>
          <w:t>www.agrar-fischerei-zahlungen.de</w:t>
        </w:r>
      </w:hyperlink>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von den für die Zahlungen zuständigen Stellen des Bundes und der Länder veröffentlicht. Sie bleiben vom Zeitpunkt der ersten Veröffentlichung an zwei Jahre lang zugänglich.</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Europäische Kommission hat unter ihrer zentralen Internetseite eine Website</w:t>
      </w:r>
    </w:p>
    <w:p w:rsidR="005154C3" w:rsidRPr="005154C3" w:rsidRDefault="000A71EC" w:rsidP="005154C3">
      <w:pPr>
        <w:autoSpaceDE w:val="0"/>
        <w:autoSpaceDN w:val="0"/>
        <w:adjustRightInd w:val="0"/>
        <w:spacing w:after="120"/>
        <w:jc w:val="center"/>
        <w:rPr>
          <w:rFonts w:ascii="Arial" w:hAnsi="Arial" w:cs="Arial"/>
          <w:bCs/>
          <w:color w:val="000000"/>
          <w:sz w:val="22"/>
          <w:szCs w:val="22"/>
        </w:rPr>
      </w:pPr>
      <w:hyperlink r:id="rId9" w:history="1">
        <w:r w:rsidR="005154C3" w:rsidRPr="005154C3">
          <w:rPr>
            <w:rStyle w:val="Hyperlink"/>
            <w:rFonts w:ascii="Arial" w:hAnsi="Arial" w:cs="Arial"/>
            <w:sz w:val="22"/>
            <w:szCs w:val="22"/>
          </w:rPr>
          <w:t>http://ec.europa.eu/agriculture/cap-funding/beneficiaries/shared_de</w:t>
        </w:r>
      </w:hyperlink>
    </w:p>
    <w:p w:rsidR="005154C3" w:rsidRPr="005154C3" w:rsidRDefault="005154C3" w:rsidP="005154C3">
      <w:pPr>
        <w:jc w:val="both"/>
        <w:rPr>
          <w:rFonts w:ascii="Arial" w:hAnsi="Arial" w:cs="Arial"/>
          <w:bCs/>
          <w:color w:val="000000"/>
          <w:sz w:val="22"/>
          <w:szCs w:val="22"/>
        </w:rPr>
      </w:pPr>
      <w:r w:rsidRPr="005154C3">
        <w:rPr>
          <w:rFonts w:ascii="Arial" w:hAnsi="Arial" w:cs="Arial"/>
          <w:bCs/>
          <w:color w:val="000000"/>
          <w:sz w:val="22"/>
          <w:szCs w:val="22"/>
        </w:rPr>
        <w:t>eingerichtet, die auf die Veröffentlichungs-Internetseiten aller Mitgliedstaaten hinweist.</w:t>
      </w:r>
    </w:p>
    <w:p w:rsidR="005154C3" w:rsidRDefault="005154C3" w:rsidP="005154C3">
      <w:pPr>
        <w:jc w:val="both"/>
        <w:rPr>
          <w:rFonts w:ascii="Arial" w:hAnsi="Arial" w:cs="Arial"/>
          <w:b/>
        </w:rPr>
      </w:pPr>
    </w:p>
    <w:p w:rsidR="009B4E79" w:rsidRPr="001C33BA" w:rsidRDefault="001C33BA">
      <w:pPr>
        <w:rPr>
          <w:rFonts w:ascii="Arial" w:hAnsi="Arial" w:cs="Arial"/>
          <w:sz w:val="4"/>
          <w:szCs w:val="4"/>
        </w:rPr>
      </w:pPr>
      <w:r w:rsidRPr="001C33BA">
        <w:rPr>
          <w:rFonts w:ascii="Arial" w:hAnsi="Arial" w:cs="Arial"/>
        </w:rPr>
        <w:br w:type="page"/>
      </w:r>
    </w:p>
    <w:p w:rsidR="009B4E79" w:rsidRDefault="009B4E79" w:rsidP="009B4E79">
      <w:pPr>
        <w:pStyle w:val="ETVberschrift2"/>
        <w:jc w:val="center"/>
      </w:pPr>
      <w:r>
        <w:lastRenderedPageBreak/>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rsidR="009B4E79" w:rsidRDefault="009B4E79" w:rsidP="009B4E79">
      <w:pPr>
        <w:pStyle w:val="ETVStandard12pt"/>
        <w:jc w:val="center"/>
      </w:pPr>
    </w:p>
    <w:p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rsidR="009B4E79" w:rsidRDefault="009B4E79" w:rsidP="009B4E79">
      <w:pPr>
        <w:pStyle w:val="ETVStandard12pt"/>
      </w:pPr>
    </w:p>
    <w:p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rsidR="009B4E79" w:rsidRDefault="009B4E79" w:rsidP="009B4E79">
      <w:pPr>
        <w:pStyle w:val="ETVStandard12pt"/>
      </w:pPr>
    </w:p>
    <w:p w:rsidR="009B4E79" w:rsidRDefault="009B4E79" w:rsidP="009B4E79">
      <w:pPr>
        <w:pStyle w:val="ETVStandard12pt"/>
      </w:pPr>
    </w:p>
    <w:p w:rsidR="009B4E79" w:rsidRDefault="009B4E79" w:rsidP="009B4E79">
      <w:pPr>
        <w:pStyle w:val="ETVStandard12pt"/>
      </w:pPr>
    </w:p>
    <w:p w:rsidR="009B4E79" w:rsidRDefault="009B4E79" w:rsidP="009B4E79">
      <w:pPr>
        <w:pStyle w:val="ETV9pt"/>
      </w:pPr>
    </w:p>
    <w:p w:rsidR="009B4E79" w:rsidRPr="007D1BE5" w:rsidRDefault="009B4E79" w:rsidP="009B4E79">
      <w:pPr>
        <w:pStyle w:val="ETV10ptfett"/>
        <w:numPr>
          <w:ilvl w:val="0"/>
          <w:numId w:val="2"/>
        </w:numPr>
        <w:tabs>
          <w:tab w:val="left" w:pos="425"/>
        </w:tabs>
        <w:ind w:left="0" w:firstLine="0"/>
      </w:pPr>
      <w:r w:rsidRPr="007D1BE5">
        <w:t>Angaben zur Person</w:t>
      </w:r>
    </w:p>
    <w:p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rsidTr="00372ABD">
        <w:tc>
          <w:tcPr>
            <w:tcW w:w="8751" w:type="dxa"/>
            <w:gridSpan w:val="2"/>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Name Vorname, Firma</w:t>
            </w:r>
          </w:p>
        </w:tc>
      </w:tr>
      <w:bookmarkStart w:id="16" w:name="VT_Name"/>
      <w:tr w:rsidR="009B4E79" w:rsidRPr="007D1BE5" w:rsidTr="00372ABD">
        <w:trPr>
          <w:trHeight w:val="320"/>
        </w:trPr>
        <w:tc>
          <w:tcPr>
            <w:tcW w:w="8751" w:type="dxa"/>
            <w:gridSpan w:val="2"/>
            <w:tcBorders>
              <w:top w:val="nil"/>
              <w:left w:val="single" w:sz="4" w:space="0" w:color="auto"/>
              <w:bottom w:val="nil"/>
              <w:right w:val="single" w:sz="4" w:space="0" w:color="auto"/>
            </w:tcBorders>
            <w:vAlign w:val="center"/>
          </w:tcPr>
          <w:p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p>
        </w:tc>
      </w:tr>
      <w:tr w:rsidR="009B4E79" w:rsidRPr="007D1BE5" w:rsidTr="00372ABD">
        <w:tc>
          <w:tcPr>
            <w:tcW w:w="5225" w:type="dxa"/>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rsidR="009B4E79" w:rsidRPr="007D1BE5" w:rsidRDefault="009B4E79">
            <w:pPr>
              <w:pStyle w:val="ETV8pt"/>
              <w:ind w:left="57"/>
            </w:pPr>
            <w:r w:rsidRPr="007D1BE5">
              <w:t>Rechtsform</w:t>
            </w:r>
          </w:p>
        </w:tc>
      </w:tr>
      <w:bookmarkStart w:id="17" w:name="VT_Geburtsdatum"/>
      <w:tr w:rsidR="009B4E79" w:rsidRPr="007D1BE5" w:rsidTr="00372ABD">
        <w:trPr>
          <w:trHeight w:val="320"/>
        </w:trPr>
        <w:tc>
          <w:tcPr>
            <w:tcW w:w="5225" w:type="dxa"/>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bookmarkStart w:id="18" w:name="VT_Rechtsform"/>
        <w:tc>
          <w:tcPr>
            <w:tcW w:w="3526" w:type="dxa"/>
            <w:tcBorders>
              <w:top w:val="nil"/>
              <w:left w:val="nil"/>
              <w:bottom w:val="single" w:sz="4" w:space="0" w:color="auto"/>
              <w:right w:val="single" w:sz="4" w:space="0" w:color="auto"/>
            </w:tcBorders>
            <w:vAlign w:val="center"/>
          </w:tcPr>
          <w:p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8"/>
            <w:r w:rsidRPr="007D1BE5">
              <w:t xml:space="preserve"> </w:t>
            </w:r>
          </w:p>
        </w:tc>
      </w:tr>
      <w:tr w:rsidR="009B4E79" w:rsidRPr="007D1BE5" w:rsidTr="00372ABD">
        <w:tc>
          <w:tcPr>
            <w:tcW w:w="8751" w:type="dxa"/>
            <w:gridSpan w:val="2"/>
            <w:tcBorders>
              <w:top w:val="nil"/>
              <w:left w:val="single" w:sz="4" w:space="0" w:color="auto"/>
              <w:bottom w:val="nil"/>
              <w:right w:val="single" w:sz="4" w:space="0" w:color="auto"/>
            </w:tcBorders>
            <w:vAlign w:val="center"/>
          </w:tcPr>
          <w:p w:rsidR="009B4E79" w:rsidRPr="007D1BE5" w:rsidRDefault="009B4E79">
            <w:pPr>
              <w:pStyle w:val="ETV8pt"/>
              <w:ind w:left="57"/>
            </w:pPr>
            <w:r w:rsidRPr="007D1BE5">
              <w:t>Wohnort, Firmensitz, Straße, Hausnummer</w:t>
            </w:r>
          </w:p>
        </w:tc>
      </w:tr>
      <w:bookmarkStart w:id="19" w:name="VT_PLZNeu"/>
      <w:tr w:rsidR="009B4E79" w:rsidRPr="007D1BE5"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r>
    </w:tbl>
    <w:p w:rsidR="009B4E79" w:rsidRPr="007D1BE5" w:rsidRDefault="009B4E79" w:rsidP="009B4E79">
      <w:pPr>
        <w:pStyle w:val="ETV9pt"/>
      </w:pPr>
    </w:p>
    <w:p w:rsidR="009B4E79" w:rsidRPr="007D1BE5" w:rsidRDefault="009B4E79" w:rsidP="009B4E79">
      <w:pPr>
        <w:pStyle w:val="ETV10ptfett"/>
        <w:tabs>
          <w:tab w:val="left" w:pos="425"/>
        </w:tabs>
      </w:pPr>
      <w:r w:rsidRPr="007D1BE5">
        <w:t>B.</w:t>
      </w:r>
      <w:r w:rsidRPr="007D1BE5">
        <w:tab/>
        <w:t>Angaben zum Vorsteuerabzug</w:t>
      </w:r>
    </w:p>
    <w:p w:rsidR="009B4E79" w:rsidRPr="007D1BE5" w:rsidRDefault="009B4E79" w:rsidP="009B4E79">
      <w:pPr>
        <w:pStyle w:val="ETV9pt"/>
      </w:pPr>
    </w:p>
    <w:p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rsidR="009B4E79" w:rsidRPr="007D1BE5" w:rsidRDefault="009B4E79" w:rsidP="009B4E79">
      <w:pPr>
        <w:pStyle w:val="ETV9pt"/>
        <w:tabs>
          <w:tab w:val="left" w:pos="284"/>
          <w:tab w:val="left" w:pos="2552"/>
          <w:tab w:val="left" w:pos="4536"/>
        </w:tabs>
      </w:pPr>
      <w:r w:rsidRPr="007D1BE5">
        <w:tab/>
      </w:r>
    </w:p>
    <w:p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0A71EC">
        <w:fldChar w:fldCharType="separate"/>
      </w:r>
      <w:r w:rsidRPr="007D1BE5">
        <w:fldChar w:fldCharType="end"/>
      </w:r>
      <w:r w:rsidRPr="007D1BE5">
        <w:t xml:space="preserve"> kein Vorsteuerabzug</w:t>
      </w:r>
    </w:p>
    <w:p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0A71EC">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rsidR="009B4E79" w:rsidRPr="007D1BE5" w:rsidRDefault="009B4E79" w:rsidP="009B4E79">
      <w:pPr>
        <w:pStyle w:val="ETV9pt"/>
        <w:tabs>
          <w:tab w:val="left" w:pos="284"/>
          <w:tab w:val="left" w:pos="2552"/>
        </w:tabs>
        <w:spacing w:before="40"/>
        <w:ind w:left="284"/>
      </w:pPr>
    </w:p>
    <w:p w:rsidR="009B4E79" w:rsidRPr="007D1BE5" w:rsidRDefault="009B4E79" w:rsidP="009B4E79">
      <w:pPr>
        <w:pStyle w:val="ETV9pt"/>
        <w:tabs>
          <w:tab w:val="left" w:pos="284"/>
          <w:tab w:val="left" w:pos="2552"/>
        </w:tabs>
        <w:spacing w:before="40"/>
        <w:ind w:left="284"/>
      </w:pPr>
      <w:r w:rsidRPr="007D1BE5">
        <w:t>zu.</w:t>
      </w:r>
      <w:r w:rsidRPr="007D1BE5">
        <w:tab/>
      </w:r>
    </w:p>
    <w:p w:rsidR="009B4E79" w:rsidRPr="007D1BE5" w:rsidRDefault="009B4E79" w:rsidP="009B4E79">
      <w:pPr>
        <w:pStyle w:val="ETV9pt"/>
        <w:tabs>
          <w:tab w:val="left" w:pos="284"/>
          <w:tab w:val="left" w:pos="2552"/>
        </w:tabs>
        <w:spacing w:before="40"/>
        <w:ind w:left="284"/>
        <w:rPr>
          <w:rFonts w:eastAsia="Calibri"/>
          <w:lang w:eastAsia="en-US"/>
        </w:rPr>
      </w:pP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rsidTr="00372ABD">
        <w:trPr>
          <w:trHeight w:val="227"/>
        </w:trPr>
        <w:tc>
          <w:tcPr>
            <w:tcW w:w="8735" w:type="dxa"/>
            <w:tcBorders>
              <w:top w:val="single" w:sz="4" w:space="0" w:color="auto"/>
              <w:left w:val="single" w:sz="4" w:space="0" w:color="auto"/>
              <w:bottom w:val="nil"/>
              <w:right w:val="single" w:sz="4" w:space="0" w:color="auto"/>
            </w:tcBorders>
          </w:tcPr>
          <w:p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rsidTr="00372ABD">
        <w:tc>
          <w:tcPr>
            <w:tcW w:w="8735" w:type="dxa"/>
            <w:tcBorders>
              <w:top w:val="nil"/>
              <w:left w:val="single" w:sz="4" w:space="0" w:color="auto"/>
              <w:bottom w:val="nil"/>
              <w:right w:val="single" w:sz="4" w:space="0" w:color="auto"/>
            </w:tcBorders>
          </w:tcPr>
          <w:p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rsidTr="00372ABD">
        <w:tc>
          <w:tcPr>
            <w:tcW w:w="8735" w:type="dxa"/>
            <w:tcBorders>
              <w:top w:val="nil"/>
              <w:left w:val="single" w:sz="4" w:space="0" w:color="auto"/>
              <w:bottom w:val="single" w:sz="4" w:space="0" w:color="auto"/>
              <w:right w:val="single" w:sz="4" w:space="0" w:color="auto"/>
            </w:tcBorders>
          </w:tcPr>
          <w:p w:rsidR="009B4E79" w:rsidRPr="007D1BE5" w:rsidRDefault="009B4E79">
            <w:pPr>
              <w:pStyle w:val="ETV10pt"/>
              <w:keepNext/>
              <w:keepLines/>
              <w:spacing w:after="40"/>
              <w:rPr>
                <w:rFonts w:eastAsia="Calibri"/>
                <w:szCs w:val="22"/>
                <w:lang w:eastAsia="en-US"/>
              </w:rPr>
            </w:pPr>
          </w:p>
        </w:tc>
      </w:tr>
    </w:tbl>
    <w:p w:rsidR="009B4E79" w:rsidRPr="007D1BE5" w:rsidRDefault="009B4E79" w:rsidP="009B4E79">
      <w:pPr>
        <w:pStyle w:val="ETV9pt"/>
        <w:keepNext/>
        <w:keepLines/>
        <w:rPr>
          <w:rFonts w:eastAsia="Calibri"/>
          <w:lang w:eastAsia="en-US"/>
        </w:rPr>
      </w:pPr>
    </w:p>
    <w:p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20" w:name="Kontrollkästchen1"/>
      <w:r w:rsidRPr="007D1BE5">
        <w:rPr>
          <w:rFonts w:ascii="Arial" w:eastAsia="Calibri" w:hAnsi="Arial" w:cs="Arial"/>
          <w:sz w:val="18"/>
          <w:szCs w:val="18"/>
          <w:lang w:eastAsia="en-US"/>
        </w:rPr>
        <w:instrText xml:space="preserve"> FORMCHECKBOX </w:instrText>
      </w:r>
      <w:r w:rsidR="000A71EC">
        <w:rPr>
          <w:rFonts w:ascii="Arial" w:eastAsia="Calibri" w:hAnsi="Arial" w:cs="Arial"/>
          <w:sz w:val="18"/>
          <w:szCs w:val="18"/>
          <w:lang w:eastAsia="en-US"/>
        </w:rPr>
      </w:r>
      <w:r w:rsidR="000A71EC">
        <w:rPr>
          <w:rFonts w:ascii="Arial" w:eastAsia="Calibri" w:hAnsi="Arial" w:cs="Arial"/>
          <w:sz w:val="18"/>
          <w:szCs w:val="18"/>
          <w:lang w:eastAsia="en-US"/>
        </w:rPr>
        <w:fldChar w:fldCharType="separate"/>
      </w:r>
      <w:r w:rsidRPr="007D1BE5">
        <w:rPr>
          <w:rFonts w:ascii="Arial" w:hAnsi="Arial" w:cs="Arial"/>
          <w:szCs w:val="24"/>
        </w:rPr>
        <w:fldChar w:fldCharType="end"/>
      </w:r>
      <w:bookmarkEnd w:id="20"/>
      <w:r w:rsidRPr="007D1BE5">
        <w:rPr>
          <w:rFonts w:ascii="Arial" w:eastAsia="Calibri" w:hAnsi="Arial" w:cs="Arial"/>
          <w:sz w:val="18"/>
          <w:szCs w:val="18"/>
          <w:lang w:eastAsia="en-US"/>
        </w:rPr>
        <w:tab/>
        <w:t>nicht zu, weil</w:t>
      </w:r>
    </w:p>
    <w:p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0A71EC">
        <w:rPr>
          <w:rFonts w:ascii="Arial" w:hAnsi="Arial" w:cs="Arial"/>
          <w:sz w:val="18"/>
          <w:szCs w:val="18"/>
        </w:rPr>
      </w:r>
      <w:r w:rsidR="000A71E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0A71EC">
        <w:rPr>
          <w:rFonts w:ascii="Arial" w:hAnsi="Arial" w:cs="Arial"/>
          <w:sz w:val="18"/>
          <w:szCs w:val="18"/>
        </w:rPr>
      </w:r>
      <w:r w:rsidR="000A71E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0A71EC">
        <w:rPr>
          <w:rFonts w:ascii="Arial" w:hAnsi="Arial" w:cs="Arial"/>
          <w:sz w:val="18"/>
          <w:szCs w:val="18"/>
        </w:rPr>
      </w:r>
      <w:r w:rsidR="000A71E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restart"/>
          </w:tcPr>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8pt"/>
              <w:keepNext/>
              <w:keepLines/>
            </w:pPr>
            <w:r w:rsidRPr="007D1BE5">
              <w:t>(Siegel</w:t>
            </w:r>
            <w:r w:rsidR="007D1BE5">
              <w:t xml:space="preserve"> des Finanzamtes</w:t>
            </w:r>
            <w:r w:rsidRPr="007D1BE5">
              <w:t>)</w:t>
            </w:r>
          </w:p>
        </w:tc>
      </w:t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0A71EC">
              <w:fldChar w:fldCharType="separate"/>
            </w:r>
            <w:r w:rsidRPr="007D1BE5">
              <w:fldChar w:fldCharType="end"/>
            </w: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bookmarkStart w:id="21" w:name="BE_Unterzeichne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21"/>
          </w:p>
        </w:tc>
        <w:tc>
          <w:tcPr>
            <w:tcW w:w="3460" w:type="dxa"/>
            <w:vMerge/>
            <w:vAlign w:val="center"/>
          </w:tcPr>
          <w:p w:rsidR="009B4E79" w:rsidRPr="007D1BE5" w:rsidRDefault="009B4E79">
            <w:pPr>
              <w:rPr>
                <w:rFonts w:ascii="Arial" w:hAnsi="Arial" w:cs="Arial"/>
                <w:sz w:val="16"/>
              </w:rPr>
            </w:pPr>
          </w:p>
        </w:tc>
      </w:tr>
    </w:tbl>
    <w:p w:rsidR="009B4E79" w:rsidRPr="007D1BE5" w:rsidRDefault="009B4E79" w:rsidP="009B4E79">
      <w:pPr>
        <w:pStyle w:val="ETVStandard12pt"/>
        <w:keepNext/>
        <w:keepLines/>
      </w:pPr>
    </w:p>
    <w:p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0"/>
      <w:footerReference w:type="default" r:id="rId11"/>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D6" w:rsidRDefault="00E65BD6">
      <w:r>
        <w:separator/>
      </w:r>
    </w:p>
  </w:endnote>
  <w:endnote w:type="continuationSeparator" w:id="0">
    <w:p w:rsidR="00E65BD6" w:rsidRDefault="00E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92" w:rsidRDefault="00790392"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90392" w:rsidRDefault="00790392"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92" w:rsidRPr="009276E1" w:rsidRDefault="00790392" w:rsidP="004069B0">
    <w:pPr>
      <w:pStyle w:val="Fuzeile"/>
      <w:tabs>
        <w:tab w:val="clear" w:pos="4536"/>
      </w:tabs>
      <w:ind w:right="360"/>
      <w:rPr>
        <w:rFonts w:ascii="Arial" w:hAnsi="Arial" w:cs="Arial"/>
        <w:sz w:val="20"/>
      </w:rPr>
    </w:pPr>
    <w:r>
      <w:rPr>
        <w:rFonts w:ascii="Arial" w:hAnsi="Arial" w:cs="Arial"/>
        <w:sz w:val="20"/>
      </w:rPr>
      <w:t>Stand 2</w:t>
    </w:r>
    <w:r w:rsidR="00592235">
      <w:rPr>
        <w:rFonts w:ascii="Arial" w:hAnsi="Arial" w:cs="Arial"/>
        <w:sz w:val="20"/>
      </w:rPr>
      <w:t>2</w:t>
    </w:r>
    <w:r>
      <w:rPr>
        <w:rFonts w:ascii="Arial" w:hAnsi="Arial" w:cs="Arial"/>
        <w:sz w:val="20"/>
      </w:rPr>
      <w:t>.11.2018</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D439B8">
      <w:rPr>
        <w:rFonts w:ascii="Arial" w:hAnsi="Arial" w:cs="Arial"/>
        <w:noProof/>
        <w:sz w:val="20"/>
      </w:rPr>
      <w:t>1</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D439B8">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D6" w:rsidRDefault="00E65BD6">
      <w:r>
        <w:separator/>
      </w:r>
    </w:p>
  </w:footnote>
  <w:footnote w:type="continuationSeparator" w:id="0">
    <w:p w:rsidR="00E65BD6" w:rsidRDefault="00E6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7"/>
    <w:rsid w:val="000115A9"/>
    <w:rsid w:val="0006521E"/>
    <w:rsid w:val="00084B94"/>
    <w:rsid w:val="0009364F"/>
    <w:rsid w:val="000A0846"/>
    <w:rsid w:val="000A71EC"/>
    <w:rsid w:val="00125BCF"/>
    <w:rsid w:val="001848F5"/>
    <w:rsid w:val="001A15F6"/>
    <w:rsid w:val="001C33BA"/>
    <w:rsid w:val="001D6DE1"/>
    <w:rsid w:val="001E4CAA"/>
    <w:rsid w:val="001E54F0"/>
    <w:rsid w:val="00200A63"/>
    <w:rsid w:val="00213FC6"/>
    <w:rsid w:val="002235DD"/>
    <w:rsid w:val="00290A99"/>
    <w:rsid w:val="002E4D77"/>
    <w:rsid w:val="0034440B"/>
    <w:rsid w:val="003465C2"/>
    <w:rsid w:val="00372ABD"/>
    <w:rsid w:val="0038377B"/>
    <w:rsid w:val="003D7C86"/>
    <w:rsid w:val="00400241"/>
    <w:rsid w:val="00405805"/>
    <w:rsid w:val="004069B0"/>
    <w:rsid w:val="00432BA0"/>
    <w:rsid w:val="00443CD8"/>
    <w:rsid w:val="00467563"/>
    <w:rsid w:val="00485E91"/>
    <w:rsid w:val="004A02AA"/>
    <w:rsid w:val="004C59D3"/>
    <w:rsid w:val="004D1CFE"/>
    <w:rsid w:val="004E2B8E"/>
    <w:rsid w:val="005154C3"/>
    <w:rsid w:val="00592235"/>
    <w:rsid w:val="005C1AFE"/>
    <w:rsid w:val="005C3C71"/>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68C2"/>
    <w:rsid w:val="008D3649"/>
    <w:rsid w:val="008E0C9A"/>
    <w:rsid w:val="008E46DC"/>
    <w:rsid w:val="00902023"/>
    <w:rsid w:val="00915815"/>
    <w:rsid w:val="00915BFC"/>
    <w:rsid w:val="009276E1"/>
    <w:rsid w:val="00971882"/>
    <w:rsid w:val="00987BFB"/>
    <w:rsid w:val="009B4E79"/>
    <w:rsid w:val="009D7712"/>
    <w:rsid w:val="009E0C4C"/>
    <w:rsid w:val="009E69F8"/>
    <w:rsid w:val="009E6C23"/>
    <w:rsid w:val="00A30150"/>
    <w:rsid w:val="00A31E49"/>
    <w:rsid w:val="00A34429"/>
    <w:rsid w:val="00A44BC2"/>
    <w:rsid w:val="00A74EB1"/>
    <w:rsid w:val="00AC0D9D"/>
    <w:rsid w:val="00AD0276"/>
    <w:rsid w:val="00AF1514"/>
    <w:rsid w:val="00AF3C49"/>
    <w:rsid w:val="00B03D98"/>
    <w:rsid w:val="00B043EE"/>
    <w:rsid w:val="00B060D3"/>
    <w:rsid w:val="00B064AC"/>
    <w:rsid w:val="00B37AEE"/>
    <w:rsid w:val="00B43176"/>
    <w:rsid w:val="00B56FB1"/>
    <w:rsid w:val="00B7596A"/>
    <w:rsid w:val="00BA124C"/>
    <w:rsid w:val="00BD1548"/>
    <w:rsid w:val="00C44D94"/>
    <w:rsid w:val="00C62E8F"/>
    <w:rsid w:val="00C67577"/>
    <w:rsid w:val="00C94811"/>
    <w:rsid w:val="00CB7A86"/>
    <w:rsid w:val="00CC3875"/>
    <w:rsid w:val="00D439B8"/>
    <w:rsid w:val="00D6491A"/>
    <w:rsid w:val="00DD1342"/>
    <w:rsid w:val="00DE4683"/>
    <w:rsid w:val="00E20E40"/>
    <w:rsid w:val="00E21503"/>
    <w:rsid w:val="00E36D02"/>
    <w:rsid w:val="00E65BD6"/>
    <w:rsid w:val="00E830BC"/>
    <w:rsid w:val="00E942A2"/>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14C8-84DC-4205-B079-28BA5450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OB\AppData\Local\Microsoft\Windows\Temporary%20Internet%20Files\Content.Outlook\BWVGX2UT\www.agrar-fischerei-zahl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3860-0E67-4115-B6F3-49F392E4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2887</Words>
  <Characters>18189</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21034</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Natascha Kempf-Dornseifer</cp:lastModifiedBy>
  <cp:revision>2</cp:revision>
  <cp:lastPrinted>2012-12-13T11:23:00Z</cp:lastPrinted>
  <dcterms:created xsi:type="dcterms:W3CDTF">2018-11-23T07:43:00Z</dcterms:created>
  <dcterms:modified xsi:type="dcterms:W3CDTF">2018-11-23T07:43:00Z</dcterms:modified>
</cp:coreProperties>
</file>